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49937" w14:textId="77777777" w:rsidR="0080765F" w:rsidRDefault="0080765F" w:rsidP="0080765F">
      <w:pPr>
        <w:jc w:val="center"/>
        <w:rPr>
          <w:b/>
          <w:sz w:val="44"/>
          <w:szCs w:val="44"/>
        </w:rPr>
      </w:pPr>
      <w:r>
        <w:rPr>
          <w:b/>
          <w:sz w:val="44"/>
          <w:szCs w:val="44"/>
        </w:rPr>
        <w:t>Scripture and Feast Day Notes</w:t>
      </w:r>
    </w:p>
    <w:p w14:paraId="29B6BAD5" w14:textId="77777777" w:rsidR="0080765F" w:rsidRDefault="0080765F" w:rsidP="0080765F">
      <w:pPr>
        <w:jc w:val="center"/>
        <w:rPr>
          <w:b/>
          <w:sz w:val="36"/>
          <w:szCs w:val="36"/>
        </w:rPr>
      </w:pPr>
      <w:r>
        <w:rPr>
          <w:b/>
          <w:sz w:val="36"/>
          <w:szCs w:val="36"/>
        </w:rPr>
        <w:t>Sunday, September 13, 2020</w:t>
      </w:r>
    </w:p>
    <w:p w14:paraId="622A4DED" w14:textId="77777777" w:rsidR="0080765F" w:rsidRDefault="0080765F" w:rsidP="0080765F">
      <w:pPr>
        <w:rPr>
          <w:b/>
          <w:sz w:val="28"/>
          <w:szCs w:val="28"/>
          <w:u w:val="single"/>
        </w:rPr>
      </w:pPr>
      <w:r>
        <w:rPr>
          <w:b/>
          <w:sz w:val="28"/>
          <w:szCs w:val="28"/>
          <w:u w:val="single"/>
        </w:rPr>
        <w:t>From Today’s Readings</w:t>
      </w:r>
    </w:p>
    <w:p w14:paraId="0BFC610E" w14:textId="77777777" w:rsidR="0080765F" w:rsidRPr="000C7536" w:rsidRDefault="0080765F" w:rsidP="0080765F">
      <w:r>
        <w:rPr>
          <w:b/>
        </w:rPr>
        <w:t xml:space="preserve">John 3:13-21 </w:t>
      </w:r>
      <w:r>
        <w:t xml:space="preserve">Jesus </w:t>
      </w:r>
      <w:r w:rsidR="00662A66">
        <w:t>tells the Pharisee Nicodemus (who has sought Him</w:t>
      </w:r>
      <w:r w:rsidR="000C7536">
        <w:t xml:space="preserve"> </w:t>
      </w:r>
      <w:r>
        <w:t>to learn more</w:t>
      </w:r>
      <w:r w:rsidR="00662A66">
        <w:t>) that</w:t>
      </w:r>
      <w:r>
        <w:t xml:space="preserve"> He came into the world to save it and </w:t>
      </w:r>
      <w:r w:rsidR="00662A66">
        <w:t xml:space="preserve">not to condemn it and that </w:t>
      </w:r>
      <w:r>
        <w:t xml:space="preserve">all who believe in Him </w:t>
      </w:r>
      <w:r w:rsidR="00662A66">
        <w:t>will</w:t>
      </w:r>
      <w:r>
        <w:t xml:space="preserve"> have eternal </w:t>
      </w:r>
      <w:r w:rsidR="00662A66">
        <w:t xml:space="preserve">life. Light has come into the world and people </w:t>
      </w:r>
      <w:r w:rsidR="00830B83">
        <w:t>can now choose truth over</w:t>
      </w:r>
      <w:r w:rsidR="00662A66">
        <w:t xml:space="preserve"> darkness.</w:t>
      </w:r>
      <w:r>
        <w:t xml:space="preserve"> </w:t>
      </w:r>
      <w:r>
        <w:rPr>
          <w:i/>
        </w:rPr>
        <w:t xml:space="preserve">Discuss/reflect: </w:t>
      </w:r>
      <w:r w:rsidR="00830B83">
        <w:rPr>
          <w:i/>
        </w:rPr>
        <w:t>Memorable verse (John 3:16)</w:t>
      </w:r>
      <w:r w:rsidR="000C7536">
        <w:rPr>
          <w:i/>
        </w:rPr>
        <w:t xml:space="preserve"> “For God so loved the world that He gave His one and only Son, that w</w:t>
      </w:r>
      <w:r w:rsidR="00830B83">
        <w:rPr>
          <w:i/>
        </w:rPr>
        <w:t>h</w:t>
      </w:r>
      <w:r w:rsidR="000C7536">
        <w:rPr>
          <w:i/>
        </w:rPr>
        <w:t xml:space="preserve">oever believes in Him shall not perish but have eternal life.” How would this </w:t>
      </w:r>
      <w:r w:rsidR="00830B83">
        <w:rPr>
          <w:i/>
        </w:rPr>
        <w:t>belief</w:t>
      </w:r>
      <w:r w:rsidR="000C7536">
        <w:rPr>
          <w:i/>
        </w:rPr>
        <w:t xml:space="preserve"> change your life even </w:t>
      </w:r>
      <w:r w:rsidR="000C7536">
        <w:t>now?</w:t>
      </w:r>
    </w:p>
    <w:p w14:paraId="6C241566" w14:textId="77777777" w:rsidR="0080765F" w:rsidRDefault="0080765F" w:rsidP="0080765F">
      <w:pPr>
        <w:rPr>
          <w:i/>
        </w:rPr>
      </w:pPr>
      <w:r>
        <w:rPr>
          <w:b/>
        </w:rPr>
        <w:t>Galatians 6:14-</w:t>
      </w:r>
      <w:proofErr w:type="gramStart"/>
      <w:r>
        <w:rPr>
          <w:b/>
        </w:rPr>
        <w:t xml:space="preserve">18 </w:t>
      </w:r>
      <w:r>
        <w:t xml:space="preserve"> St.</w:t>
      </w:r>
      <w:proofErr w:type="gramEnd"/>
      <w:r>
        <w:t xml:space="preserve"> Paul declares that the cross is the only source of pride and joy to him and that in Christ the world has been “crucified to me.”</w:t>
      </w:r>
      <w:r>
        <w:rPr>
          <w:i/>
        </w:rPr>
        <w:t xml:space="preserve"> </w:t>
      </w:r>
      <w:r>
        <w:t xml:space="preserve">His past, his “tribe,” his earthly affiliations mean nothing – he has been made new </w:t>
      </w:r>
      <w:r w:rsidR="00830B83">
        <w:t>in Christ (</w:t>
      </w:r>
      <w:r>
        <w:t xml:space="preserve">15). </w:t>
      </w:r>
      <w:r>
        <w:rPr>
          <w:i/>
        </w:rPr>
        <w:t>Discuss/</w:t>
      </w:r>
      <w:proofErr w:type="gramStart"/>
      <w:r>
        <w:rPr>
          <w:i/>
        </w:rPr>
        <w:t>reflect:</w:t>
      </w:r>
      <w:proofErr w:type="gramEnd"/>
      <w:r>
        <w:rPr>
          <w:i/>
        </w:rPr>
        <w:t xml:space="preserve"> </w:t>
      </w:r>
      <w:r w:rsidR="00662A66">
        <w:rPr>
          <w:i/>
        </w:rPr>
        <w:t>St. Paul describes bearing th</w:t>
      </w:r>
      <w:r w:rsidR="00830B83">
        <w:rPr>
          <w:i/>
        </w:rPr>
        <w:t>e marks of Jesus on his body (</w:t>
      </w:r>
      <w:r w:rsidR="00662A66">
        <w:rPr>
          <w:i/>
        </w:rPr>
        <w:t xml:space="preserve">17). Such an intimate and concrete image! How does this image help you better understand Jesus’ effect on Paul? </w:t>
      </w:r>
      <w:r w:rsidR="00830B83">
        <w:rPr>
          <w:i/>
        </w:rPr>
        <w:t>How would you</w:t>
      </w:r>
      <w:r w:rsidR="00662A66">
        <w:rPr>
          <w:i/>
        </w:rPr>
        <w:t xml:space="preserve"> describe His effect on </w:t>
      </w:r>
      <w:r w:rsidR="00662A66">
        <w:t>you?</w:t>
      </w:r>
      <w:r w:rsidR="00662A66">
        <w:rPr>
          <w:i/>
        </w:rPr>
        <w:t xml:space="preserve"> </w:t>
      </w:r>
    </w:p>
    <w:p w14:paraId="3F55D68D" w14:textId="77777777" w:rsidR="0080765F" w:rsidRDefault="0080765F" w:rsidP="0080765F">
      <w:pPr>
        <w:rPr>
          <w:i/>
          <w:sz w:val="28"/>
          <w:szCs w:val="28"/>
        </w:rPr>
      </w:pPr>
      <w:r>
        <w:rPr>
          <w:b/>
        </w:rPr>
        <w:t xml:space="preserve">Isaiah 49:13-23 </w:t>
      </w:r>
      <w:r>
        <w:t>A refrain of joyous comfort from God who declares that His people will never be forgotten. ‘Lift up you</w:t>
      </w:r>
      <w:r w:rsidR="00830B83">
        <w:t>r eyes and look around you,’ (</w:t>
      </w:r>
      <w:r>
        <w:t>18</w:t>
      </w:r>
      <w:r w:rsidR="00830B83">
        <w:t>) the</w:t>
      </w:r>
      <w:r>
        <w:t xml:space="preserve"> Lord declares, ‘even in your forsakenness know that I will li</w:t>
      </w:r>
      <w:r w:rsidR="000C7536">
        <w:t>ft up my victorious banner.’ (</w:t>
      </w:r>
      <w:r>
        <w:t>1</w:t>
      </w:r>
      <w:r w:rsidR="000C7536">
        <w:t>9</w:t>
      </w:r>
      <w:r>
        <w:t>-2</w:t>
      </w:r>
      <w:r w:rsidR="000C7536">
        <w:t>2</w:t>
      </w:r>
      <w:r w:rsidR="00830B83">
        <w:t>) The</w:t>
      </w:r>
      <w:r>
        <w:t xml:space="preserve"> analogy of a mother’s love in verse 15 is another example of God’s tenderness expressed in female imagery.</w:t>
      </w:r>
      <w:r>
        <w:rPr>
          <w:i/>
        </w:rPr>
        <w:t xml:space="preserve"> Discuss/reflect: </w:t>
      </w:r>
      <w:r w:rsidR="00490C7E">
        <w:rPr>
          <w:i/>
        </w:rPr>
        <w:t xml:space="preserve">These distressing times have surely </w:t>
      </w:r>
      <w:r>
        <w:rPr>
          <w:i/>
        </w:rPr>
        <w:t xml:space="preserve">absorbed </w:t>
      </w:r>
      <w:r w:rsidR="00490C7E">
        <w:rPr>
          <w:i/>
        </w:rPr>
        <w:t>us all in our</w:t>
      </w:r>
      <w:r>
        <w:rPr>
          <w:i/>
        </w:rPr>
        <w:t xml:space="preserve"> everyday problems</w:t>
      </w:r>
      <w:r w:rsidR="00490C7E">
        <w:rPr>
          <w:i/>
        </w:rPr>
        <w:t xml:space="preserve">. </w:t>
      </w:r>
      <w:r w:rsidR="00830B83">
        <w:rPr>
          <w:i/>
        </w:rPr>
        <w:t>Each night before you sleep</w:t>
      </w:r>
      <w:r w:rsidR="00490C7E">
        <w:rPr>
          <w:i/>
        </w:rPr>
        <w:t xml:space="preserve">, </w:t>
      </w:r>
      <w:r>
        <w:rPr>
          <w:i/>
        </w:rPr>
        <w:t xml:space="preserve">“lift up your eyes and look around” and </w:t>
      </w:r>
      <w:r w:rsidR="00490C7E">
        <w:rPr>
          <w:i/>
        </w:rPr>
        <w:t xml:space="preserve">take concrete </w:t>
      </w:r>
      <w:r>
        <w:rPr>
          <w:i/>
        </w:rPr>
        <w:t xml:space="preserve">notice </w:t>
      </w:r>
      <w:r w:rsidR="00B3065C">
        <w:rPr>
          <w:i/>
        </w:rPr>
        <w:t xml:space="preserve">of </w:t>
      </w:r>
      <w:r>
        <w:rPr>
          <w:i/>
        </w:rPr>
        <w:t xml:space="preserve">God’s glorious presence in your life and in the </w:t>
      </w:r>
      <w:r w:rsidR="00490C7E">
        <w:rPr>
          <w:i/>
        </w:rPr>
        <w:t>world</w:t>
      </w:r>
      <w:r w:rsidR="00830B83">
        <w:rPr>
          <w:i/>
        </w:rPr>
        <w:t>.</w:t>
      </w:r>
      <w:r w:rsidR="00490C7E">
        <w:rPr>
          <w:i/>
        </w:rPr>
        <w:t xml:space="preserve"> </w:t>
      </w:r>
    </w:p>
    <w:p w14:paraId="5B14B9A9" w14:textId="77777777" w:rsidR="0080765F" w:rsidRDefault="0080765F" w:rsidP="0080765F">
      <w:pPr>
        <w:rPr>
          <w:b/>
          <w:sz w:val="28"/>
          <w:szCs w:val="28"/>
          <w:u w:val="single"/>
        </w:rPr>
      </w:pPr>
    </w:p>
    <w:p w14:paraId="45236B73" w14:textId="77777777" w:rsidR="0080765F" w:rsidRDefault="0080765F" w:rsidP="0080765F">
      <w:pPr>
        <w:rPr>
          <w:b/>
          <w:sz w:val="28"/>
          <w:szCs w:val="28"/>
          <w:u w:val="single"/>
        </w:rPr>
      </w:pPr>
      <w:r>
        <w:rPr>
          <w:b/>
          <w:sz w:val="28"/>
          <w:szCs w:val="28"/>
          <w:u w:val="single"/>
        </w:rPr>
        <w:t>Today is the Feast of the Exaltation of the Holy Cross</w:t>
      </w:r>
    </w:p>
    <w:p w14:paraId="7ADDF98F" w14:textId="77777777" w:rsidR="0080765F" w:rsidRDefault="00830B83" w:rsidP="0080765F">
      <w:pPr>
        <w:rPr>
          <w:rFonts w:eastAsia="Sabon-Roman"/>
        </w:rPr>
      </w:pPr>
      <w:r>
        <w:rPr>
          <w:noProof/>
        </w:rPr>
        <w:drawing>
          <wp:anchor distT="0" distB="0" distL="114300" distR="114300" simplePos="0" relativeHeight="251658240" behindDoc="1" locked="0" layoutInCell="1" allowOverlap="1" wp14:anchorId="63AC954A" wp14:editId="6EE82A72">
            <wp:simplePos x="0" y="0"/>
            <wp:positionH relativeFrom="column">
              <wp:posOffset>0</wp:posOffset>
            </wp:positionH>
            <wp:positionV relativeFrom="paragraph">
              <wp:posOffset>64135</wp:posOffset>
            </wp:positionV>
            <wp:extent cx="1924050" cy="1924050"/>
            <wp:effectExtent l="0" t="0" r="0" b="0"/>
            <wp:wrapTight wrapText="bothSides">
              <wp:wrapPolygon edited="0">
                <wp:start x="0" y="0"/>
                <wp:lineTo x="0" y="21386"/>
                <wp:lineTo x="21386" y="21386"/>
                <wp:lineTo x="21386" y="0"/>
                <wp:lineTo x="0" y="0"/>
              </wp:wrapPolygon>
            </wp:wrapTight>
            <wp:docPr id="2" name="Picture 2" descr="Feast of the Exaltation of the Holy Cross - Archdiocese of Om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t of the Exaltation of the Holy Cross - Archdiocese of Omah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7E">
        <w:rPr>
          <w:rFonts w:eastAsia="Sabon-Roman"/>
        </w:rPr>
        <w:t>This is</w:t>
      </w:r>
      <w:r w:rsidR="0080765F">
        <w:rPr>
          <w:rFonts w:eastAsia="Sabon-Roman"/>
        </w:rPr>
        <w:t xml:space="preserve"> one of the five major feasts (</w:t>
      </w:r>
      <w:proofErr w:type="spellStart"/>
      <w:r w:rsidR="0080765F">
        <w:rPr>
          <w:rFonts w:eastAsia="Sabon-Roman"/>
          <w:i/>
        </w:rPr>
        <w:t>daghavars</w:t>
      </w:r>
      <w:proofErr w:type="spellEnd"/>
      <w:r w:rsidR="0080765F">
        <w:rPr>
          <w:rFonts w:eastAsia="Sabon-Roman"/>
          <w:i/>
        </w:rPr>
        <w:t xml:space="preserve">) </w:t>
      </w:r>
      <w:r w:rsidR="0080765F">
        <w:rPr>
          <w:rFonts w:eastAsia="Sabon-Roman"/>
        </w:rPr>
        <w:t>of the Armenian Church</w:t>
      </w:r>
      <w:r w:rsidR="00490C7E">
        <w:rPr>
          <w:rFonts w:eastAsia="Sabon-Roman"/>
        </w:rPr>
        <w:t xml:space="preserve"> and is celebrated</w:t>
      </w:r>
      <w:r w:rsidR="0080765F">
        <w:rPr>
          <w:rFonts w:eastAsia="Sabon-Roman"/>
        </w:rPr>
        <w:t xml:space="preserve"> on the Sunday nearest September 14. On that day, there is a procession and an </w:t>
      </w:r>
      <w:proofErr w:type="spellStart"/>
      <w:r w:rsidR="0080765F">
        <w:rPr>
          <w:rFonts w:eastAsia="Sabon-Roman"/>
        </w:rPr>
        <w:t>antasdan</w:t>
      </w:r>
      <w:proofErr w:type="spellEnd"/>
      <w:r w:rsidR="0080765F">
        <w:rPr>
          <w:rFonts w:eastAsia="Sabon-Roman"/>
        </w:rPr>
        <w:t xml:space="preserve"> service or Blessing of the World (four corners).</w:t>
      </w:r>
    </w:p>
    <w:p w14:paraId="30BBDA89" w14:textId="77777777" w:rsidR="0080765F" w:rsidRDefault="0080765F" w:rsidP="0080765F">
      <w:pPr>
        <w:rPr>
          <w:rFonts w:eastAsia="Sabon-Roman"/>
        </w:rPr>
      </w:pPr>
      <w:r>
        <w:rPr>
          <w:b/>
          <w:sz w:val="28"/>
          <w:szCs w:val="28"/>
        </w:rPr>
        <w:t xml:space="preserve">     </w:t>
      </w:r>
      <w:r>
        <w:rPr>
          <w:rFonts w:eastAsia="Sabon-Roman"/>
        </w:rPr>
        <w:t xml:space="preserve">In early times, the most important church in Jerusalem was named the Church of the Holy Cross. It had been built over the place where Jesus was crucified. Every year, the bishop would take out a relic of the cross and elevate it over his head for the people to honor and venerate. This ceremony is the origin of the Feast of the Exaltation of the Cross. </w:t>
      </w:r>
    </w:p>
    <w:p w14:paraId="31BB8FB7" w14:textId="77777777" w:rsidR="00830B83" w:rsidRDefault="0080765F" w:rsidP="00830B83">
      <w:pPr>
        <w:rPr>
          <w:rFonts w:ascii="Sabon-Roman" w:eastAsia="Sabon-Roman" w:cs="Sabon-Roman"/>
          <w:sz w:val="20"/>
          <w:szCs w:val="20"/>
        </w:rPr>
      </w:pPr>
      <w:r>
        <w:rPr>
          <w:rFonts w:eastAsia="Sabon-Roman"/>
        </w:rPr>
        <w:t xml:space="preserve">     Traditionally, we </w:t>
      </w:r>
      <w:r w:rsidR="00490C7E">
        <w:rPr>
          <w:rFonts w:eastAsia="Sabon-Roman"/>
        </w:rPr>
        <w:t>associate another story with</w:t>
      </w:r>
      <w:r>
        <w:rPr>
          <w:rFonts w:eastAsia="Sabon-Roman"/>
        </w:rPr>
        <w:t xml:space="preserve"> this Feast Day. In the 7</w:t>
      </w:r>
      <w:r>
        <w:rPr>
          <w:rFonts w:eastAsia="Sabon-Roman"/>
          <w:vertAlign w:val="superscript"/>
        </w:rPr>
        <w:t>th</w:t>
      </w:r>
      <w:r>
        <w:rPr>
          <w:rFonts w:eastAsia="Sabon-Roman"/>
        </w:rPr>
        <w:t xml:space="preserve"> century, the Persians captured the cross of our Lord after devastating the city of Jerusalem. Emperor Heracles fought a battle against them – in which the Armenian army participated – and liberated the cross. Upon his return, he exalted it in Christian lands, including Armenia -- through which the victorious army carried it back to Jerusalem</w:t>
      </w:r>
      <w:r>
        <w:rPr>
          <w:rFonts w:ascii="Sabon-Roman" w:eastAsia="Sabon-Roman" w:cs="Sabon-Roman" w:hint="eastAsia"/>
          <w:sz w:val="20"/>
          <w:szCs w:val="20"/>
        </w:rPr>
        <w:t xml:space="preserve">. </w:t>
      </w:r>
    </w:p>
    <w:p w14:paraId="03852013" w14:textId="77777777" w:rsidR="00B3065C" w:rsidRDefault="0080765F" w:rsidP="00830B83">
      <w:pPr>
        <w:rPr>
          <w:rFonts w:eastAsia="Sabon-Roman"/>
          <w:i/>
          <w:sz w:val="20"/>
          <w:szCs w:val="20"/>
        </w:rPr>
      </w:pPr>
      <w:r w:rsidRPr="00830B83">
        <w:rPr>
          <w:rFonts w:eastAsia="Sabon-Roman"/>
          <w:i/>
          <w:sz w:val="20"/>
          <w:szCs w:val="20"/>
        </w:rPr>
        <w:t>Activity</w:t>
      </w:r>
      <w:r w:rsidR="00490C7E" w:rsidRPr="00830B83">
        <w:rPr>
          <w:rFonts w:eastAsia="Sabon-Roman"/>
          <w:i/>
          <w:sz w:val="20"/>
          <w:szCs w:val="20"/>
        </w:rPr>
        <w:t>: If you have a wall cross in your home, adorn it with fresh basil leaves</w:t>
      </w:r>
      <w:r w:rsidR="00830B83" w:rsidRPr="00830B83">
        <w:rPr>
          <w:rFonts w:eastAsia="Sabon-Roman"/>
          <w:i/>
          <w:sz w:val="20"/>
          <w:szCs w:val="20"/>
        </w:rPr>
        <w:t xml:space="preserve"> --</w:t>
      </w:r>
      <w:r w:rsidR="00490C7E" w:rsidRPr="00830B83">
        <w:rPr>
          <w:rFonts w:eastAsia="Sabon-Roman"/>
          <w:i/>
          <w:sz w:val="20"/>
          <w:szCs w:val="20"/>
        </w:rPr>
        <w:t xml:space="preserve"> a fragrant herb that is a symbol of royalty</w:t>
      </w:r>
      <w:r w:rsidR="00830B83" w:rsidRPr="00830B83">
        <w:rPr>
          <w:rFonts w:eastAsia="Sabon-Roman"/>
          <w:i/>
          <w:sz w:val="20"/>
          <w:szCs w:val="20"/>
        </w:rPr>
        <w:t xml:space="preserve"> and</w:t>
      </w:r>
      <w:r w:rsidR="00490C7E" w:rsidRPr="00830B83">
        <w:rPr>
          <w:rFonts w:eastAsia="Sabon-Roman"/>
          <w:i/>
          <w:sz w:val="20"/>
          <w:szCs w:val="20"/>
        </w:rPr>
        <w:t xml:space="preserve"> lov</w:t>
      </w:r>
      <w:r w:rsidR="00830B83" w:rsidRPr="00830B83">
        <w:rPr>
          <w:rFonts w:eastAsia="Sabon-Roman"/>
          <w:i/>
          <w:sz w:val="20"/>
          <w:szCs w:val="20"/>
        </w:rPr>
        <w:t xml:space="preserve">e </w:t>
      </w:r>
      <w:r w:rsidR="00B3065C">
        <w:rPr>
          <w:rFonts w:eastAsia="Sabon-Roman"/>
          <w:i/>
          <w:sz w:val="20"/>
          <w:szCs w:val="20"/>
        </w:rPr>
        <w:t>–</w:t>
      </w:r>
      <w:r w:rsidR="00490C7E" w:rsidRPr="00830B83">
        <w:rPr>
          <w:rFonts w:eastAsia="Sabon-Roman"/>
          <w:i/>
          <w:sz w:val="20"/>
          <w:szCs w:val="20"/>
        </w:rPr>
        <w:t xml:space="preserve"> </w:t>
      </w:r>
      <w:r w:rsidR="00B3065C">
        <w:rPr>
          <w:rFonts w:eastAsia="Sabon-Roman"/>
          <w:i/>
          <w:sz w:val="20"/>
          <w:szCs w:val="20"/>
        </w:rPr>
        <w:t xml:space="preserve">just </w:t>
      </w:r>
      <w:r w:rsidR="00490C7E" w:rsidRPr="00830B83">
        <w:rPr>
          <w:rFonts w:eastAsia="Sabon-Roman"/>
          <w:i/>
          <w:sz w:val="20"/>
          <w:szCs w:val="20"/>
        </w:rPr>
        <w:t xml:space="preserve">as the cross has been adorned in church today. </w:t>
      </w:r>
      <w:r w:rsidR="00830B83" w:rsidRPr="00830B83">
        <w:rPr>
          <w:rFonts w:eastAsia="Sabon-Roman"/>
          <w:i/>
          <w:sz w:val="20"/>
          <w:szCs w:val="20"/>
        </w:rPr>
        <w:t>Let it serve as a prayerful reminder of the Lord’s</w:t>
      </w:r>
      <w:r w:rsidRPr="00830B83">
        <w:rPr>
          <w:rFonts w:eastAsia="Sabon-Roman"/>
          <w:i/>
          <w:sz w:val="20"/>
          <w:szCs w:val="20"/>
        </w:rPr>
        <w:t xml:space="preserve"> sacrifice </w:t>
      </w:r>
      <w:r w:rsidR="00830B83" w:rsidRPr="00830B83">
        <w:rPr>
          <w:rFonts w:eastAsia="Sabon-Roman"/>
          <w:i/>
          <w:sz w:val="20"/>
          <w:szCs w:val="20"/>
        </w:rPr>
        <w:t xml:space="preserve">which </w:t>
      </w:r>
      <w:r w:rsidRPr="00830B83">
        <w:rPr>
          <w:rFonts w:eastAsia="Sabon-Roman"/>
          <w:i/>
          <w:sz w:val="20"/>
          <w:szCs w:val="20"/>
        </w:rPr>
        <w:t>has made your life transcendent now and for all eternity.</w:t>
      </w:r>
      <w:r w:rsidR="00B3065C">
        <w:rPr>
          <w:rFonts w:eastAsia="Sabon-Roman"/>
          <w:i/>
          <w:sz w:val="20"/>
          <w:szCs w:val="20"/>
        </w:rPr>
        <w:t xml:space="preserve"> </w:t>
      </w:r>
    </w:p>
    <w:p w14:paraId="252C1C0C" w14:textId="77777777" w:rsidR="00B3065C" w:rsidRDefault="00B3065C" w:rsidP="00830B83">
      <w:pPr>
        <w:rPr>
          <w:rFonts w:eastAsia="Sabon-Roman"/>
          <w:i/>
          <w:sz w:val="20"/>
          <w:szCs w:val="20"/>
        </w:rPr>
      </w:pPr>
    </w:p>
    <w:p w14:paraId="283CB31B" w14:textId="77777777" w:rsidR="00B3065C" w:rsidRDefault="00B3065C" w:rsidP="00B3065C">
      <w:pPr>
        <w:jc w:val="right"/>
        <w:rPr>
          <w:bCs/>
          <w:i/>
          <w:sz w:val="18"/>
          <w:szCs w:val="18"/>
        </w:rPr>
      </w:pPr>
      <w:r>
        <w:rPr>
          <w:rFonts w:eastAsia="Sabon-Roman"/>
          <w:i/>
          <w:sz w:val="20"/>
          <w:szCs w:val="20"/>
        </w:rPr>
        <w:t>Department of Christian Education</w:t>
      </w:r>
    </w:p>
    <w:p w14:paraId="3BAFD5DF" w14:textId="77777777" w:rsidR="00CA0DF7" w:rsidRPr="00B3065C" w:rsidRDefault="0080765F" w:rsidP="00B3065C">
      <w:pPr>
        <w:jc w:val="right"/>
        <w:rPr>
          <w:rFonts w:ascii="Sabon-Roman" w:eastAsia="Sabon-Roman" w:cs="Sabon-Roman"/>
          <w:sz w:val="20"/>
          <w:szCs w:val="20"/>
        </w:rPr>
      </w:pPr>
      <w:r>
        <w:rPr>
          <w:bCs/>
          <w:i/>
          <w:sz w:val="18"/>
          <w:szCs w:val="18"/>
        </w:rPr>
        <w:t>Diocese of the Armenian Church of America (Eastern) /</w:t>
      </w:r>
      <w:hyperlink r:id="rId5" w:history="1">
        <w:r>
          <w:rPr>
            <w:rStyle w:val="Hyperlink"/>
            <w:bCs/>
            <w:i/>
            <w:sz w:val="18"/>
            <w:szCs w:val="18"/>
          </w:rPr>
          <w:t>elisea@armeniandiocese.org</w:t>
        </w:r>
      </w:hyperlink>
      <w:r>
        <w:rPr>
          <w:bCs/>
          <w:i/>
          <w:sz w:val="18"/>
          <w:szCs w:val="18"/>
        </w:rPr>
        <w:t xml:space="preserve"> </w:t>
      </w:r>
    </w:p>
    <w:sectPr w:rsidR="00CA0DF7" w:rsidRPr="00B3065C" w:rsidSect="00830B8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Roman">
    <w:altName w:val="Arial Unicode MS"/>
    <w:panose1 w:val="020B0604020202020204"/>
    <w:charset w:val="86"/>
    <w:family w:val="roman"/>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5F"/>
    <w:rsid w:val="000C7536"/>
    <w:rsid w:val="002A096E"/>
    <w:rsid w:val="002D21DB"/>
    <w:rsid w:val="00490C7E"/>
    <w:rsid w:val="00662A66"/>
    <w:rsid w:val="0080765F"/>
    <w:rsid w:val="00830B83"/>
    <w:rsid w:val="00B3065C"/>
    <w:rsid w:val="00CA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8C0C"/>
  <w15:chartTrackingRefBased/>
  <w15:docId w15:val="{2025E21E-4A19-4996-A48F-CAF97B64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5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7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Christopher Sheklian</cp:lastModifiedBy>
  <cp:revision>2</cp:revision>
  <dcterms:created xsi:type="dcterms:W3CDTF">2020-09-08T12:55:00Z</dcterms:created>
  <dcterms:modified xsi:type="dcterms:W3CDTF">2020-09-08T12:55:00Z</dcterms:modified>
</cp:coreProperties>
</file>